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8A02B0" w:rsidRDefault="00F6455E" w:rsidP="00946DC1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9D41D5" w:rsidRPr="008E202A" w:rsidRDefault="00750516" w:rsidP="009D41D5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>
        <w:rPr>
          <w:b w:val="0"/>
          <w:szCs w:val="28"/>
        </w:rPr>
        <w:t xml:space="preserve">о результатах публичных слушаний </w:t>
      </w:r>
      <w:r w:rsidR="009D41D5" w:rsidRPr="00655A94">
        <w:rPr>
          <w:b w:val="0"/>
          <w:szCs w:val="28"/>
        </w:rPr>
        <w:t xml:space="preserve">по </w:t>
      </w:r>
      <w:r w:rsidR="009D41D5" w:rsidRPr="008E202A">
        <w:rPr>
          <w:b w:val="0"/>
          <w:szCs w:val="28"/>
        </w:rPr>
        <w:t xml:space="preserve">проекту внесения изменений в Правила землепользования и застройки Дивьинского сельского поселения, утвержденные решением Совета депутатов Дивьинского сельского поселения </w:t>
      </w:r>
      <w:bookmarkStart w:id="0" w:name="OLE_LINK245"/>
      <w:bookmarkStart w:id="1" w:name="OLE_LINK246"/>
      <w:bookmarkStart w:id="2" w:name="OLE_LINK247"/>
      <w:bookmarkStart w:id="3" w:name="OLE_LINK248"/>
      <w:bookmarkStart w:id="4" w:name="OLE_LINK249"/>
      <w:r w:rsidR="009D41D5" w:rsidRPr="008E202A">
        <w:rPr>
          <w:b w:val="0"/>
          <w:szCs w:val="28"/>
        </w:rPr>
        <w:t xml:space="preserve">от 14 октября 2011 г. </w:t>
      </w:r>
      <w:proofErr w:type="gramStart"/>
      <w:r w:rsidR="009D41D5" w:rsidRPr="008E202A">
        <w:rPr>
          <w:b w:val="0"/>
          <w:szCs w:val="28"/>
        </w:rPr>
        <w:t xml:space="preserve">№ 160 </w:t>
      </w:r>
      <w:bookmarkEnd w:id="0"/>
      <w:bookmarkEnd w:id="1"/>
      <w:bookmarkEnd w:id="2"/>
      <w:bookmarkEnd w:id="3"/>
      <w:bookmarkEnd w:id="4"/>
      <w:r w:rsidR="009D41D5" w:rsidRPr="008E202A">
        <w:rPr>
          <w:b w:val="0"/>
          <w:szCs w:val="28"/>
        </w:rPr>
        <w:t>(в редакции от</w:t>
      </w:r>
      <w:r w:rsidR="009D41D5">
        <w:rPr>
          <w:b w:val="0"/>
          <w:szCs w:val="28"/>
        </w:rPr>
        <w:t> </w:t>
      </w:r>
      <w:r w:rsidR="009D41D5" w:rsidRPr="008E202A">
        <w:rPr>
          <w:b w:val="0"/>
          <w:szCs w:val="28"/>
        </w:rPr>
        <w:t>28</w:t>
      </w:r>
      <w:r w:rsidR="009D41D5">
        <w:rPr>
          <w:b w:val="0"/>
          <w:szCs w:val="28"/>
        </w:rPr>
        <w:t> </w:t>
      </w:r>
      <w:r w:rsidR="009D41D5" w:rsidRPr="008E202A">
        <w:rPr>
          <w:b w:val="0"/>
          <w:szCs w:val="28"/>
        </w:rPr>
        <w:t>ноября 2011 г. № 173, от 20 июня 2013 г. № 301, от 07 апреля 2014 г. № 42, от</w:t>
      </w:r>
      <w:r w:rsidR="009D41D5">
        <w:rPr>
          <w:b w:val="0"/>
          <w:szCs w:val="28"/>
        </w:rPr>
        <w:t> </w:t>
      </w:r>
      <w:r w:rsidR="009D41D5" w:rsidRPr="008E202A">
        <w:rPr>
          <w:b w:val="0"/>
          <w:szCs w:val="28"/>
        </w:rPr>
        <w:t>27</w:t>
      </w:r>
      <w:r w:rsidR="009D41D5">
        <w:rPr>
          <w:b w:val="0"/>
          <w:szCs w:val="28"/>
        </w:rPr>
        <w:t> </w:t>
      </w:r>
      <w:r w:rsidR="009D41D5" w:rsidRPr="008E202A">
        <w:rPr>
          <w:b w:val="0"/>
          <w:szCs w:val="28"/>
        </w:rPr>
        <w:t>мая 2014 г. № 52, от 20 января 2015 г</w:t>
      </w:r>
      <w:proofErr w:type="gramEnd"/>
      <w:r w:rsidR="009D41D5" w:rsidRPr="008E202A">
        <w:rPr>
          <w:b w:val="0"/>
          <w:szCs w:val="28"/>
        </w:rPr>
        <w:t xml:space="preserve">. № </w:t>
      </w:r>
      <w:proofErr w:type="gramStart"/>
      <w:r w:rsidR="009D41D5" w:rsidRPr="008E202A">
        <w:rPr>
          <w:b w:val="0"/>
          <w:szCs w:val="28"/>
        </w:rPr>
        <w:t>113, от</w:t>
      </w:r>
      <w:proofErr w:type="gramEnd"/>
      <w:r w:rsidR="009D41D5" w:rsidRPr="008E202A">
        <w:rPr>
          <w:b w:val="0"/>
          <w:szCs w:val="28"/>
        </w:rPr>
        <w:t xml:space="preserve"> </w:t>
      </w:r>
      <w:proofErr w:type="gramStart"/>
      <w:r w:rsidR="009D41D5" w:rsidRPr="008E202A">
        <w:rPr>
          <w:b w:val="0"/>
          <w:szCs w:val="28"/>
        </w:rPr>
        <w:t>19</w:t>
      </w:r>
      <w:proofErr w:type="gramEnd"/>
      <w:r w:rsidR="009D41D5" w:rsidRPr="008E202A">
        <w:rPr>
          <w:b w:val="0"/>
          <w:szCs w:val="28"/>
        </w:rPr>
        <w:t xml:space="preserve"> </w:t>
      </w:r>
      <w:proofErr w:type="gramStart"/>
      <w:r w:rsidR="009D41D5" w:rsidRPr="008E202A">
        <w:rPr>
          <w:b w:val="0"/>
          <w:szCs w:val="28"/>
        </w:rPr>
        <w:t>февраля</w:t>
      </w:r>
      <w:proofErr w:type="gramEnd"/>
      <w:r w:rsidR="009D41D5" w:rsidRPr="008E202A">
        <w:rPr>
          <w:b w:val="0"/>
          <w:szCs w:val="28"/>
        </w:rPr>
        <w:t xml:space="preserve"> </w:t>
      </w:r>
      <w:proofErr w:type="gramStart"/>
      <w:r w:rsidR="009D41D5" w:rsidRPr="008E202A">
        <w:rPr>
          <w:b w:val="0"/>
          <w:szCs w:val="28"/>
        </w:rPr>
        <w:t>2015 г. № 131</w:t>
      </w:r>
      <w:r w:rsidR="009D41D5" w:rsidRPr="008E202A">
        <w:rPr>
          <w:b w:val="0"/>
          <w:szCs w:val="28"/>
          <w:lang w:bidi="en-US"/>
        </w:rPr>
        <w:t>)</w:t>
      </w:r>
      <w:proofErr w:type="gramEnd"/>
    </w:p>
    <w:p w:rsidR="009D41D5" w:rsidRPr="00655A94" w:rsidRDefault="009D41D5" w:rsidP="009D41D5">
      <w:pPr>
        <w:spacing w:before="120" w:after="120" w:line="240" w:lineRule="auto"/>
        <w:jc w:val="right"/>
        <w:rPr>
          <w:szCs w:val="28"/>
        </w:rPr>
      </w:pPr>
      <w:bookmarkStart w:id="5" w:name="OLE_LINK436"/>
      <w:bookmarkStart w:id="6" w:name="OLE_LINK437"/>
      <w:bookmarkStart w:id="7" w:name="OLE_LINK438"/>
      <w:r w:rsidRPr="00655A94">
        <w:rPr>
          <w:szCs w:val="28"/>
        </w:rPr>
        <w:t xml:space="preserve">от </w:t>
      </w:r>
      <w:r>
        <w:rPr>
          <w:szCs w:val="28"/>
        </w:rPr>
        <w:t>02</w:t>
      </w:r>
      <w:r w:rsidRPr="00655A94">
        <w:rPr>
          <w:szCs w:val="28"/>
        </w:rPr>
        <w:t xml:space="preserve"> </w:t>
      </w:r>
      <w:r>
        <w:rPr>
          <w:szCs w:val="28"/>
        </w:rPr>
        <w:t>июля</w:t>
      </w:r>
      <w:r w:rsidRPr="00655A94">
        <w:rPr>
          <w:szCs w:val="28"/>
        </w:rPr>
        <w:t xml:space="preserve"> 2019 года.</w:t>
      </w:r>
    </w:p>
    <w:bookmarkEnd w:id="5"/>
    <w:bookmarkEnd w:id="6"/>
    <w:bookmarkEnd w:id="7"/>
    <w:p w:rsidR="000B4743" w:rsidRPr="008A02B0" w:rsidRDefault="000B4743" w:rsidP="00EC2D7C">
      <w:pPr>
        <w:spacing w:line="240" w:lineRule="auto"/>
        <w:ind w:firstLine="709"/>
        <w:rPr>
          <w:szCs w:val="28"/>
        </w:rPr>
      </w:pPr>
      <w:r w:rsidRPr="008A02B0">
        <w:rPr>
          <w:rFonts w:eastAsia="Calibri"/>
          <w:szCs w:val="28"/>
          <w:lang w:bidi="en-US"/>
        </w:rPr>
        <w:t>Подготовлено</w:t>
      </w:r>
      <w:r w:rsidRPr="008A02B0">
        <w:rPr>
          <w:b/>
          <w:szCs w:val="28"/>
        </w:rPr>
        <w:t xml:space="preserve"> </w:t>
      </w:r>
      <w:r w:rsidRPr="008A02B0">
        <w:rPr>
          <w:szCs w:val="28"/>
        </w:rPr>
        <w:t xml:space="preserve">на основании протокола публичных слушаний от </w:t>
      </w:r>
      <w:r w:rsidR="009D41D5">
        <w:rPr>
          <w:szCs w:val="28"/>
        </w:rPr>
        <w:t>02</w:t>
      </w:r>
      <w:r w:rsidR="007338DE" w:rsidRPr="008A02B0">
        <w:rPr>
          <w:szCs w:val="28"/>
        </w:rPr>
        <w:t xml:space="preserve"> </w:t>
      </w:r>
      <w:r w:rsidR="009D41D5">
        <w:rPr>
          <w:szCs w:val="28"/>
        </w:rPr>
        <w:t>июля</w:t>
      </w:r>
      <w:r w:rsidR="007338DE" w:rsidRPr="008A02B0">
        <w:rPr>
          <w:szCs w:val="28"/>
        </w:rPr>
        <w:t xml:space="preserve"> </w:t>
      </w:r>
      <w:r w:rsidRPr="008A02B0">
        <w:rPr>
          <w:szCs w:val="28"/>
        </w:rPr>
        <w:t>201</w:t>
      </w:r>
      <w:r w:rsidR="008959AB" w:rsidRPr="008A02B0">
        <w:rPr>
          <w:szCs w:val="28"/>
        </w:rPr>
        <w:t>9</w:t>
      </w:r>
      <w:r w:rsidRPr="008A02B0">
        <w:rPr>
          <w:szCs w:val="28"/>
        </w:rPr>
        <w:t xml:space="preserve"> года.</w:t>
      </w:r>
    </w:p>
    <w:p w:rsidR="00D20547" w:rsidRPr="008A02B0" w:rsidRDefault="00C371FC" w:rsidP="00EC2D7C">
      <w:pPr>
        <w:spacing w:line="240" w:lineRule="auto"/>
        <w:ind w:firstLine="709"/>
        <w:rPr>
          <w:szCs w:val="28"/>
          <w:lang w:bidi="en-US"/>
        </w:rPr>
      </w:pP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Публичные слушания назначены Постановлением 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>глав</w:t>
      </w:r>
      <w:r w:rsidRPr="008A02B0">
        <w:rPr>
          <w:rFonts w:eastAsia="Times New Roman" w:cs="Times New Roman"/>
          <w:color w:val="000000"/>
          <w:szCs w:val="28"/>
          <w:lang w:eastAsia="ru-RU"/>
        </w:rPr>
        <w:t>ы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 xml:space="preserve"> Доб</w:t>
      </w: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рянского муниципального района </w:t>
      </w:r>
      <w:r w:rsidR="009D41D5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9D41D5">
        <w:rPr>
          <w:rFonts w:eastAsia="Times New Roman" w:cs="Times New Roman"/>
          <w:szCs w:val="28"/>
          <w:lang w:eastAsia="ru-RU"/>
        </w:rPr>
        <w:t>25 апреля 2019 г.</w:t>
      </w:r>
      <w:r w:rsidR="009D41D5" w:rsidRPr="00BE4DD4">
        <w:rPr>
          <w:rFonts w:eastAsia="Times New Roman" w:cs="Times New Roman"/>
          <w:szCs w:val="28"/>
          <w:lang w:eastAsia="ru-RU"/>
        </w:rPr>
        <w:t xml:space="preserve"> №</w:t>
      </w:r>
      <w:r w:rsidR="009D41D5">
        <w:rPr>
          <w:rFonts w:eastAsia="Times New Roman" w:cs="Times New Roman"/>
          <w:szCs w:val="28"/>
          <w:lang w:eastAsia="ru-RU"/>
        </w:rPr>
        <w:t xml:space="preserve"> 9</w:t>
      </w:r>
      <w:r w:rsidR="00D20547" w:rsidRPr="008A02B0">
        <w:rPr>
          <w:rFonts w:eastAsia="Times New Roman" w:cs="Times New Roman"/>
          <w:szCs w:val="28"/>
          <w:lang w:eastAsia="ru-RU"/>
        </w:rPr>
        <w:t xml:space="preserve"> «</w:t>
      </w:r>
      <w:r w:rsidR="00F40EAB" w:rsidRPr="00AE43B1">
        <w:rPr>
          <w:rFonts w:cs="Times New Roman"/>
          <w:szCs w:val="28"/>
        </w:rPr>
        <w:t>О назначении публичных слушаний</w:t>
      </w:r>
      <w:r w:rsidR="00D20547" w:rsidRPr="008A02B0">
        <w:rPr>
          <w:szCs w:val="28"/>
          <w:lang w:bidi="en-US"/>
        </w:rPr>
        <w:t>».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55A94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655A94">
        <w:rPr>
          <w:rFonts w:eastAsia="Times New Roman" w:cs="Times New Roman"/>
          <w:szCs w:val="28"/>
          <w:lang w:eastAsia="ru-RU"/>
        </w:rPr>
        <w:t>б</w:t>
      </w:r>
      <w:r w:rsidRPr="00655A94">
        <w:rPr>
          <w:rFonts w:eastAsia="Times New Roman" w:cs="Times New Roman"/>
          <w:color w:val="000000"/>
          <w:szCs w:val="28"/>
          <w:lang w:eastAsia="ru-RU"/>
        </w:rPr>
        <w:t xml:space="preserve">ыло опубликовано </w:t>
      </w:r>
      <w:r>
        <w:rPr>
          <w:color w:val="000000"/>
          <w:szCs w:val="28"/>
        </w:rPr>
        <w:t>в источнике официального опубликования – общественно-политической газете Добрянского муниципального района «Камские зори»</w:t>
      </w:r>
      <w:r w:rsidRPr="00655A94">
        <w:rPr>
          <w:rFonts w:eastAsia="Times New Roman" w:cs="Times New Roman"/>
          <w:szCs w:val="28"/>
          <w:lang w:eastAsia="ru-RU"/>
        </w:rPr>
        <w:t xml:space="preserve"> </w:t>
      </w:r>
      <w:r w:rsidR="009D41D5" w:rsidRPr="00655A94">
        <w:rPr>
          <w:rFonts w:eastAsia="Times New Roman" w:cs="Times New Roman"/>
          <w:szCs w:val="28"/>
          <w:lang w:eastAsia="ru-RU"/>
        </w:rPr>
        <w:t xml:space="preserve">от </w:t>
      </w:r>
      <w:r w:rsidR="009D41D5">
        <w:rPr>
          <w:rFonts w:eastAsia="Times New Roman" w:cs="Times New Roman"/>
          <w:szCs w:val="28"/>
          <w:lang w:eastAsia="ru-RU"/>
        </w:rPr>
        <w:t>30</w:t>
      </w:r>
      <w:r w:rsidR="009D41D5" w:rsidRPr="00FE5A4F">
        <w:rPr>
          <w:rFonts w:eastAsia="Times New Roman" w:cs="Times New Roman"/>
          <w:szCs w:val="28"/>
          <w:lang w:eastAsia="ru-RU"/>
        </w:rPr>
        <w:t xml:space="preserve"> </w:t>
      </w:r>
      <w:r w:rsidR="009D41D5">
        <w:rPr>
          <w:rFonts w:eastAsia="Times New Roman" w:cs="Times New Roman"/>
          <w:szCs w:val="28"/>
          <w:lang w:eastAsia="ru-RU"/>
        </w:rPr>
        <w:t>апреля</w:t>
      </w:r>
      <w:r w:rsidR="009D41D5" w:rsidRPr="00FE5A4F">
        <w:rPr>
          <w:rFonts w:eastAsia="Times New Roman" w:cs="Times New Roman"/>
          <w:szCs w:val="28"/>
          <w:lang w:eastAsia="ru-RU"/>
        </w:rPr>
        <w:t xml:space="preserve"> 2019 г. № 1</w:t>
      </w:r>
      <w:r w:rsidR="009D41D5">
        <w:rPr>
          <w:rFonts w:eastAsia="Times New Roman" w:cs="Times New Roman"/>
          <w:szCs w:val="28"/>
          <w:lang w:eastAsia="ru-RU"/>
        </w:rPr>
        <w:t>8</w:t>
      </w:r>
      <w:r w:rsidR="009D41D5" w:rsidRPr="00655A94">
        <w:rPr>
          <w:rFonts w:eastAsia="Times New Roman" w:cs="Times New Roman"/>
          <w:szCs w:val="28"/>
          <w:lang w:eastAsia="ru-RU"/>
        </w:rPr>
        <w:t xml:space="preserve"> (1139</w:t>
      </w:r>
      <w:r w:rsidR="009D41D5">
        <w:rPr>
          <w:rFonts w:eastAsia="Times New Roman" w:cs="Times New Roman"/>
          <w:szCs w:val="28"/>
          <w:lang w:eastAsia="ru-RU"/>
        </w:rPr>
        <w:t>7</w:t>
      </w:r>
      <w:r w:rsidR="009D41D5" w:rsidRPr="00655A94">
        <w:rPr>
          <w:rFonts w:eastAsia="Times New Roman" w:cs="Times New Roman"/>
          <w:szCs w:val="28"/>
          <w:lang w:eastAsia="ru-RU"/>
        </w:rPr>
        <w:t>)</w:t>
      </w:r>
      <w:r w:rsidRPr="00655A94">
        <w:rPr>
          <w:rFonts w:eastAsia="Times New Roman" w:cs="Times New Roman"/>
          <w:szCs w:val="28"/>
          <w:lang w:eastAsia="ru-RU"/>
        </w:rPr>
        <w:t>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655A94">
        <w:rPr>
          <w:rFonts w:eastAsia="Times New Roman" w:cs="Times New Roman"/>
          <w:b/>
          <w:szCs w:val="28"/>
          <w:lang w:eastAsia="ru-RU"/>
        </w:rPr>
        <w:t>Проект внесения изменений</w:t>
      </w:r>
      <w:r w:rsidRPr="00655A94">
        <w:rPr>
          <w:rFonts w:eastAsia="Times New Roman" w:cs="Times New Roman"/>
          <w:szCs w:val="28"/>
          <w:lang w:eastAsia="ru-RU"/>
        </w:rPr>
        <w:t xml:space="preserve"> </w:t>
      </w:r>
      <w:r w:rsidR="00071E76">
        <w:rPr>
          <w:rFonts w:eastAsia="Calibri" w:cs="Times New Roman"/>
          <w:szCs w:val="28"/>
        </w:rPr>
        <w:t>в Правила землепользования и застройки Дивьинского сельского поселения, утвержденные решением Совета депутатов Дивьинского сельского поселения от 14</w:t>
      </w:r>
      <w:r w:rsidR="00071E76" w:rsidRPr="004D56DA">
        <w:rPr>
          <w:rFonts w:eastAsia="Calibri" w:cs="Times New Roman"/>
          <w:szCs w:val="28"/>
        </w:rPr>
        <w:t xml:space="preserve"> октября </w:t>
      </w:r>
      <w:r w:rsidR="00071E76" w:rsidRPr="002E2F76">
        <w:rPr>
          <w:rFonts w:eastAsia="Calibri" w:cs="Times New Roman"/>
          <w:szCs w:val="28"/>
        </w:rPr>
        <w:t>2011</w:t>
      </w:r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 160 (</w:t>
      </w:r>
      <w:r w:rsidR="00071E76" w:rsidRPr="004D56DA">
        <w:rPr>
          <w:rFonts w:eastAsia="Calibri" w:cs="Times New Roman"/>
          <w:szCs w:val="28"/>
        </w:rPr>
        <w:t xml:space="preserve">в </w:t>
      </w:r>
      <w:r w:rsidR="00071E76" w:rsidRPr="002E2F76">
        <w:rPr>
          <w:rFonts w:eastAsia="Calibri" w:cs="Times New Roman"/>
          <w:szCs w:val="28"/>
        </w:rPr>
        <w:t>редакци</w:t>
      </w:r>
      <w:r w:rsidR="00071E76" w:rsidRPr="004D56DA">
        <w:rPr>
          <w:rFonts w:eastAsia="Calibri" w:cs="Times New Roman"/>
          <w:szCs w:val="28"/>
        </w:rPr>
        <w:t>и</w:t>
      </w:r>
      <w:r w:rsidR="00071E76" w:rsidRPr="002E2F76">
        <w:rPr>
          <w:rFonts w:eastAsia="Calibri" w:cs="Times New Roman"/>
          <w:szCs w:val="28"/>
        </w:rPr>
        <w:t xml:space="preserve"> от 28</w:t>
      </w:r>
      <w:r w:rsidR="00071E76" w:rsidRPr="004D56DA">
        <w:rPr>
          <w:rFonts w:eastAsia="Calibri" w:cs="Times New Roman"/>
          <w:szCs w:val="28"/>
        </w:rPr>
        <w:t xml:space="preserve"> ноября </w:t>
      </w:r>
      <w:r w:rsidR="00071E76" w:rsidRPr="002E2F76">
        <w:rPr>
          <w:rFonts w:eastAsia="Calibri" w:cs="Times New Roman"/>
          <w:szCs w:val="28"/>
        </w:rPr>
        <w:t>2011</w:t>
      </w:r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 xml:space="preserve">173, </w:t>
      </w:r>
      <w:r w:rsidR="00071E76">
        <w:rPr>
          <w:rFonts w:eastAsia="Calibri" w:cs="Times New Roman"/>
          <w:szCs w:val="28"/>
        </w:rPr>
        <w:t xml:space="preserve">от </w:t>
      </w:r>
      <w:r w:rsidR="00071E76" w:rsidRPr="002E2F76">
        <w:rPr>
          <w:rFonts w:eastAsia="Calibri" w:cs="Times New Roman"/>
          <w:szCs w:val="28"/>
        </w:rPr>
        <w:t>20</w:t>
      </w:r>
      <w:r w:rsidR="00071E76" w:rsidRPr="004D56DA">
        <w:rPr>
          <w:rFonts w:eastAsia="Calibri" w:cs="Times New Roman"/>
          <w:szCs w:val="28"/>
        </w:rPr>
        <w:t xml:space="preserve"> июня </w:t>
      </w:r>
      <w:r w:rsidR="00071E76" w:rsidRPr="002E2F76">
        <w:rPr>
          <w:rFonts w:eastAsia="Calibri" w:cs="Times New Roman"/>
          <w:szCs w:val="28"/>
        </w:rPr>
        <w:t>2013</w:t>
      </w:r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 xml:space="preserve">301, </w:t>
      </w:r>
      <w:r w:rsidR="00071E76">
        <w:rPr>
          <w:rFonts w:eastAsia="Calibri" w:cs="Times New Roman"/>
          <w:szCs w:val="28"/>
        </w:rPr>
        <w:t xml:space="preserve">от </w:t>
      </w:r>
      <w:r w:rsidR="00071E76" w:rsidRPr="002E2F76">
        <w:rPr>
          <w:rFonts w:eastAsia="Calibri" w:cs="Times New Roman"/>
          <w:szCs w:val="28"/>
        </w:rPr>
        <w:t>07</w:t>
      </w:r>
      <w:r w:rsidR="00071E76" w:rsidRPr="004D56DA">
        <w:rPr>
          <w:rFonts w:eastAsia="Calibri" w:cs="Times New Roman"/>
          <w:szCs w:val="28"/>
        </w:rPr>
        <w:t xml:space="preserve"> апреля </w:t>
      </w:r>
      <w:r w:rsidR="00071E76" w:rsidRPr="002E2F76">
        <w:rPr>
          <w:rFonts w:eastAsia="Calibri" w:cs="Times New Roman"/>
          <w:szCs w:val="28"/>
        </w:rPr>
        <w:t>2014</w:t>
      </w:r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 xml:space="preserve">42, </w:t>
      </w:r>
      <w:r w:rsidR="00071E76">
        <w:rPr>
          <w:rFonts w:eastAsia="Calibri" w:cs="Times New Roman"/>
          <w:szCs w:val="28"/>
        </w:rPr>
        <w:t xml:space="preserve">от </w:t>
      </w:r>
      <w:r w:rsidR="00071E76" w:rsidRPr="002E2F76">
        <w:rPr>
          <w:rFonts w:eastAsia="Calibri" w:cs="Times New Roman"/>
          <w:szCs w:val="28"/>
        </w:rPr>
        <w:t>27</w:t>
      </w:r>
      <w:r w:rsidR="00071E76" w:rsidRPr="004D56DA">
        <w:rPr>
          <w:rFonts w:eastAsia="Calibri" w:cs="Times New Roman"/>
          <w:szCs w:val="28"/>
        </w:rPr>
        <w:t xml:space="preserve"> мая </w:t>
      </w:r>
      <w:r w:rsidR="00071E76" w:rsidRPr="002E2F76">
        <w:rPr>
          <w:rFonts w:eastAsia="Calibri" w:cs="Times New Roman"/>
          <w:szCs w:val="28"/>
        </w:rPr>
        <w:t xml:space="preserve">2014 </w:t>
      </w:r>
      <w:r w:rsidR="00071E76" w:rsidRPr="004D56DA">
        <w:rPr>
          <w:rFonts w:eastAsia="Calibri" w:cs="Times New Roman"/>
          <w:szCs w:val="28"/>
        </w:rPr>
        <w:t xml:space="preserve">г. </w:t>
      </w:r>
      <w:r w:rsidR="00071E76" w:rsidRPr="002E2F76">
        <w:rPr>
          <w:rFonts w:eastAsia="Calibri" w:cs="Times New Roman"/>
          <w:szCs w:val="28"/>
        </w:rPr>
        <w:t>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 xml:space="preserve">52, </w:t>
      </w:r>
      <w:r w:rsidR="00071E76">
        <w:rPr>
          <w:rFonts w:eastAsia="Calibri" w:cs="Times New Roman"/>
          <w:szCs w:val="28"/>
        </w:rPr>
        <w:t xml:space="preserve">от </w:t>
      </w:r>
      <w:r w:rsidR="00071E76" w:rsidRPr="002E2F76">
        <w:rPr>
          <w:rFonts w:eastAsia="Calibri" w:cs="Times New Roman"/>
          <w:szCs w:val="28"/>
        </w:rPr>
        <w:t>20</w:t>
      </w:r>
      <w:r w:rsidR="00071E76" w:rsidRPr="004D56DA">
        <w:rPr>
          <w:rFonts w:eastAsia="Calibri" w:cs="Times New Roman"/>
          <w:szCs w:val="28"/>
        </w:rPr>
        <w:t xml:space="preserve"> января </w:t>
      </w:r>
      <w:r w:rsidR="00071E76" w:rsidRPr="002E2F76">
        <w:rPr>
          <w:rFonts w:eastAsia="Calibri" w:cs="Times New Roman"/>
          <w:szCs w:val="28"/>
        </w:rPr>
        <w:t>2015</w:t>
      </w:r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 xml:space="preserve">113, </w:t>
      </w:r>
      <w:r w:rsidR="00071E76">
        <w:rPr>
          <w:rFonts w:eastAsia="Calibri" w:cs="Times New Roman"/>
          <w:szCs w:val="28"/>
        </w:rPr>
        <w:t xml:space="preserve">от </w:t>
      </w:r>
      <w:r w:rsidR="00071E76" w:rsidRPr="002E2F76">
        <w:rPr>
          <w:rFonts w:eastAsia="Calibri" w:cs="Times New Roman"/>
          <w:szCs w:val="28"/>
        </w:rPr>
        <w:t>19</w:t>
      </w:r>
      <w:r w:rsidR="00071E76" w:rsidRPr="004D56DA">
        <w:rPr>
          <w:rFonts w:eastAsia="Calibri" w:cs="Times New Roman"/>
          <w:szCs w:val="28"/>
        </w:rPr>
        <w:t xml:space="preserve"> февраля </w:t>
      </w:r>
      <w:r w:rsidR="00071E76" w:rsidRPr="002E2F76">
        <w:rPr>
          <w:rFonts w:eastAsia="Calibri" w:cs="Times New Roman"/>
          <w:szCs w:val="28"/>
        </w:rPr>
        <w:t>2015</w:t>
      </w:r>
      <w:proofErr w:type="gramEnd"/>
      <w:r w:rsidR="00071E76" w:rsidRPr="004D56DA">
        <w:rPr>
          <w:rFonts w:eastAsia="Calibri" w:cs="Times New Roman"/>
          <w:szCs w:val="28"/>
        </w:rPr>
        <w:t xml:space="preserve"> г.</w:t>
      </w:r>
      <w:r w:rsidR="00071E76" w:rsidRPr="002E2F76">
        <w:rPr>
          <w:rFonts w:eastAsia="Calibri" w:cs="Times New Roman"/>
          <w:szCs w:val="28"/>
        </w:rPr>
        <w:t xml:space="preserve"> №</w:t>
      </w:r>
      <w:r w:rsidR="00071E76" w:rsidRPr="004D56DA">
        <w:rPr>
          <w:rFonts w:eastAsia="Calibri" w:cs="Times New Roman"/>
          <w:szCs w:val="28"/>
        </w:rPr>
        <w:t xml:space="preserve"> </w:t>
      </w:r>
      <w:r w:rsidR="00071E76" w:rsidRPr="002E2F76">
        <w:rPr>
          <w:rFonts w:eastAsia="Calibri" w:cs="Times New Roman"/>
          <w:szCs w:val="28"/>
        </w:rPr>
        <w:t>131</w:t>
      </w:r>
      <w:r w:rsidR="00071E76">
        <w:rPr>
          <w:rFonts w:eastAsia="Calibri" w:cs="Times New Roman"/>
          <w:szCs w:val="28"/>
          <w:lang w:bidi="en-US"/>
        </w:rPr>
        <w:t>)</w:t>
      </w:r>
      <w:r w:rsidR="00071E76">
        <w:rPr>
          <w:rFonts w:eastAsia="Times New Roman" w:cs="Times New Roman"/>
          <w:color w:val="000000"/>
          <w:szCs w:val="28"/>
          <w:lang w:eastAsia="ru-RU"/>
        </w:rPr>
        <w:t xml:space="preserve"> (далее по тексту – Проект внесения изменений)</w:t>
      </w:r>
      <w:r w:rsidR="0042386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A94">
        <w:rPr>
          <w:rFonts w:eastAsia="Times New Roman" w:cs="Times New Roman"/>
          <w:szCs w:val="28"/>
          <w:lang w:eastAsia="ru-RU"/>
        </w:rPr>
        <w:t xml:space="preserve">был размещен </w:t>
      </w:r>
      <w:r>
        <w:rPr>
          <w:color w:val="000000"/>
          <w:szCs w:val="28"/>
        </w:rPr>
        <w:t xml:space="preserve">в сетевом издании 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5" w:history="1">
        <w:r>
          <w:rPr>
            <w:rStyle w:val="a8"/>
            <w:szCs w:val="28"/>
          </w:rPr>
          <w:t>www.dobrraion.ru</w:t>
        </w:r>
      </w:hyperlink>
      <w:r w:rsidR="00071E76" w:rsidRPr="00071E76">
        <w:t xml:space="preserve"> </w:t>
      </w:r>
      <w:r w:rsidR="00071E76">
        <w:t>в разделе «Градостроительство и инфраструктура» подраздел «Публичные слушания»</w:t>
      </w:r>
      <w:r w:rsidRPr="00655A94">
        <w:rPr>
          <w:szCs w:val="28"/>
        </w:rPr>
        <w:t>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655A94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071E76" w:rsidRPr="002577EF" w:rsidRDefault="00071E76" w:rsidP="00EC2D7C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>
        <w:rPr>
          <w:rFonts w:eastAsia="Calibri" w:cs="Times New Roman"/>
          <w:szCs w:val="28"/>
        </w:rPr>
        <w:t xml:space="preserve">1 июля </w:t>
      </w:r>
      <w:r>
        <w:rPr>
          <w:rFonts w:eastAsia="Calibri" w:cs="Times New Roman"/>
          <w:color w:val="000000"/>
          <w:szCs w:val="28"/>
        </w:rPr>
        <w:t xml:space="preserve">2019 </w:t>
      </w:r>
      <w:r>
        <w:rPr>
          <w:rFonts w:eastAsia="Calibri" w:cs="Times New Roman"/>
          <w:szCs w:val="28"/>
        </w:rPr>
        <w:t>года</w:t>
      </w:r>
      <w:r>
        <w:rPr>
          <w:rFonts w:eastAsia="Times New Roman" w:cs="Times New Roman"/>
          <w:szCs w:val="28"/>
          <w:lang w:eastAsia="ru-RU"/>
        </w:rPr>
        <w:t xml:space="preserve"> в 18.00 часов по местному времени </w:t>
      </w:r>
      <w:r>
        <w:rPr>
          <w:rFonts w:eastAsia="Calibri" w:cs="Times New Roman"/>
          <w:szCs w:val="28"/>
        </w:rPr>
        <w:t>для жителей населенных пунктов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Ярино</w:t>
      </w:r>
      <w:proofErr w:type="spellEnd"/>
      <w:r>
        <w:rPr>
          <w:rFonts w:eastAsia="Calibri" w:cs="Times New Roman"/>
          <w:szCs w:val="28"/>
        </w:rPr>
        <w:t>,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>. Октябрьский,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>. Трактовый,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Кухтым</w:t>
      </w:r>
      <w:proofErr w:type="spellEnd"/>
      <w:r>
        <w:rPr>
          <w:rFonts w:eastAsia="Calibri" w:cs="Times New Roman"/>
          <w:szCs w:val="28"/>
        </w:rPr>
        <w:t>,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>.</w:t>
      </w:r>
      <w:r w:rsidR="00924FE0">
        <w:rPr>
          <w:rFonts w:eastAsia="Calibri" w:cs="Times New Roman"/>
          <w:szCs w:val="28"/>
        </w:rPr>
        <w:t> </w:t>
      </w:r>
      <w:r>
        <w:rPr>
          <w:rFonts w:eastAsia="Calibri" w:cs="Times New Roman"/>
          <w:szCs w:val="28"/>
        </w:rPr>
        <w:t>при</w:t>
      </w:r>
      <w:r w:rsidR="00924FE0">
        <w:rPr>
          <w:rFonts w:eastAsia="Calibri" w:cs="Times New Roman"/>
          <w:szCs w:val="28"/>
        </w:rPr>
        <w:t> </w:t>
      </w:r>
      <w:r>
        <w:rPr>
          <w:rFonts w:eastAsia="Calibri" w:cs="Times New Roman"/>
          <w:szCs w:val="28"/>
        </w:rPr>
        <w:t>ст.</w:t>
      </w:r>
      <w:r w:rsidR="00924FE0">
        <w:rPr>
          <w:rFonts w:eastAsia="Calibri" w:cs="Times New Roman"/>
          <w:szCs w:val="28"/>
        </w:rPr>
        <w:t> </w:t>
      </w:r>
      <w:proofErr w:type="spellStart"/>
      <w:r>
        <w:rPr>
          <w:rFonts w:eastAsia="Calibri" w:cs="Times New Roman"/>
          <w:szCs w:val="28"/>
        </w:rPr>
        <w:t>Кухтым</w:t>
      </w:r>
      <w:proofErr w:type="spellEnd"/>
      <w:r>
        <w:rPr>
          <w:rFonts w:eastAsia="Calibri" w:cs="Times New Roman"/>
          <w:szCs w:val="28"/>
        </w:rPr>
        <w:t>, п</w:t>
      </w:r>
      <w:r w:rsidR="00924FE0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>. Родники</w:t>
      </w:r>
      <w:r w:rsidRPr="00A46F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 адресу: </w:t>
      </w:r>
      <w:r w:rsidRPr="00A46F0B">
        <w:rPr>
          <w:rFonts w:eastAsia="Times New Roman" w:cs="Times New Roman"/>
          <w:szCs w:val="28"/>
          <w:lang w:eastAsia="ru-RU"/>
        </w:rPr>
        <w:t xml:space="preserve">Пермский край, Добрянский муниципальный район, </w:t>
      </w:r>
      <w:r w:rsidRPr="002577EF">
        <w:rPr>
          <w:rFonts w:eastAsia="Calibri" w:cs="Times New Roman"/>
          <w:szCs w:val="28"/>
        </w:rPr>
        <w:t>Дивьинское сельское поселение,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 xml:space="preserve">. </w:t>
      </w:r>
      <w:proofErr w:type="spellStart"/>
      <w:r w:rsidRPr="002577EF">
        <w:rPr>
          <w:rFonts w:eastAsia="Calibri" w:cs="Times New Roman"/>
          <w:szCs w:val="28"/>
        </w:rPr>
        <w:t>Ярино</w:t>
      </w:r>
      <w:proofErr w:type="spellEnd"/>
      <w:r w:rsidRPr="002577EF">
        <w:rPr>
          <w:rFonts w:eastAsia="Calibri" w:cs="Times New Roman"/>
          <w:szCs w:val="28"/>
        </w:rPr>
        <w:t xml:space="preserve">, ул. </w:t>
      </w:r>
      <w:proofErr w:type="gramStart"/>
      <w:r w:rsidRPr="002577EF">
        <w:rPr>
          <w:rFonts w:eastAsia="Calibri" w:cs="Times New Roman"/>
          <w:szCs w:val="28"/>
        </w:rPr>
        <w:t>Лесная</w:t>
      </w:r>
      <w:proofErr w:type="gramEnd"/>
      <w:r w:rsidR="00924FE0">
        <w:rPr>
          <w:rFonts w:eastAsia="Calibri" w:cs="Times New Roman"/>
          <w:szCs w:val="28"/>
        </w:rPr>
        <w:t>,</w:t>
      </w:r>
      <w:r w:rsidRPr="002577EF">
        <w:rPr>
          <w:rFonts w:eastAsia="Calibri" w:cs="Times New Roman"/>
          <w:szCs w:val="28"/>
        </w:rPr>
        <w:t xml:space="preserve"> д. 11а (здание клуба)</w:t>
      </w:r>
      <w:r w:rsidRPr="002577EF">
        <w:rPr>
          <w:szCs w:val="28"/>
        </w:rPr>
        <w:t>.</w:t>
      </w:r>
    </w:p>
    <w:p w:rsidR="00071E76" w:rsidRPr="002577EF" w:rsidRDefault="00071E76" w:rsidP="00EC2D7C">
      <w:pPr>
        <w:spacing w:line="240" w:lineRule="auto"/>
        <w:ind w:firstLine="709"/>
        <w:rPr>
          <w:szCs w:val="28"/>
        </w:rPr>
      </w:pPr>
      <w:r w:rsidRPr="002577EF">
        <w:rPr>
          <w:szCs w:val="28"/>
        </w:rPr>
        <w:t xml:space="preserve">В публичных слушаниях приняли участие </w:t>
      </w:r>
      <w:r w:rsidR="002577EF" w:rsidRPr="002577EF">
        <w:rPr>
          <w:szCs w:val="28"/>
          <w:u w:val="single"/>
        </w:rPr>
        <w:t>1</w:t>
      </w:r>
      <w:r w:rsidRPr="002577EF">
        <w:rPr>
          <w:szCs w:val="28"/>
        </w:rPr>
        <w:t xml:space="preserve"> человека.</w:t>
      </w:r>
    </w:p>
    <w:p w:rsidR="00071E76" w:rsidRPr="002577EF" w:rsidRDefault="00071E76" w:rsidP="00EC2D7C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2577EF">
        <w:rPr>
          <w:rFonts w:eastAsia="Calibri" w:cs="Times New Roman"/>
          <w:szCs w:val="28"/>
        </w:rPr>
        <w:t>1 июля 2019 года в 18.45 часов</w:t>
      </w:r>
      <w:r w:rsidRPr="002577EF">
        <w:rPr>
          <w:rFonts w:eastAsia="Times New Roman" w:cs="Times New Roman"/>
          <w:szCs w:val="28"/>
          <w:lang w:eastAsia="ru-RU"/>
        </w:rPr>
        <w:t xml:space="preserve"> по местному времени </w:t>
      </w:r>
      <w:r w:rsidRPr="002577EF">
        <w:rPr>
          <w:rFonts w:eastAsia="Calibri" w:cs="Times New Roman"/>
          <w:szCs w:val="28"/>
        </w:rPr>
        <w:t>для жителей населенных пунктов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>. </w:t>
      </w:r>
      <w:proofErr w:type="spellStart"/>
      <w:r w:rsidRPr="002577EF">
        <w:rPr>
          <w:rFonts w:eastAsia="Calibri" w:cs="Times New Roman"/>
          <w:szCs w:val="28"/>
        </w:rPr>
        <w:t>Ветляны</w:t>
      </w:r>
      <w:proofErr w:type="spellEnd"/>
      <w:r w:rsidRPr="002577EF">
        <w:rPr>
          <w:rFonts w:eastAsia="Calibri" w:cs="Times New Roman"/>
          <w:szCs w:val="28"/>
        </w:rPr>
        <w:t>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 xml:space="preserve">. </w:t>
      </w:r>
      <w:proofErr w:type="spellStart"/>
      <w:r w:rsidRPr="002577EF">
        <w:rPr>
          <w:rFonts w:eastAsia="Calibri" w:cs="Times New Roman"/>
          <w:szCs w:val="28"/>
        </w:rPr>
        <w:t>Усть-Шалашная</w:t>
      </w:r>
      <w:proofErr w:type="spellEnd"/>
      <w:r w:rsidRPr="002577EF">
        <w:rPr>
          <w:rFonts w:eastAsia="Calibri" w:cs="Times New Roman"/>
          <w:szCs w:val="28"/>
        </w:rPr>
        <w:t>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 xml:space="preserve">. </w:t>
      </w:r>
      <w:proofErr w:type="gramStart"/>
      <w:r w:rsidRPr="002577EF">
        <w:rPr>
          <w:rFonts w:eastAsia="Calibri" w:cs="Times New Roman"/>
          <w:szCs w:val="28"/>
        </w:rPr>
        <w:t>Мутная</w:t>
      </w:r>
      <w:proofErr w:type="gramEnd"/>
      <w:r w:rsidRPr="002577EF">
        <w:rPr>
          <w:szCs w:val="28"/>
        </w:rPr>
        <w:t xml:space="preserve"> по адресу: </w:t>
      </w:r>
      <w:r w:rsidRPr="002577EF">
        <w:rPr>
          <w:rFonts w:eastAsia="Calibri" w:cs="Times New Roman"/>
          <w:szCs w:val="28"/>
        </w:rPr>
        <w:t>Пермский край, Добрянский муниципальный район, Дивьинское сельское поселение,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>.</w:t>
      </w:r>
      <w:r w:rsidR="00924FE0">
        <w:rPr>
          <w:rFonts w:eastAsia="Calibri" w:cs="Times New Roman"/>
          <w:szCs w:val="28"/>
        </w:rPr>
        <w:t> </w:t>
      </w:r>
      <w:proofErr w:type="spellStart"/>
      <w:r w:rsidRPr="002577EF">
        <w:rPr>
          <w:rFonts w:eastAsia="Calibri" w:cs="Times New Roman"/>
          <w:szCs w:val="28"/>
        </w:rPr>
        <w:t>Ветляны</w:t>
      </w:r>
      <w:proofErr w:type="spellEnd"/>
      <w:r w:rsidRPr="002577EF">
        <w:rPr>
          <w:rFonts w:eastAsia="Calibri" w:cs="Times New Roman"/>
          <w:szCs w:val="28"/>
        </w:rPr>
        <w:t>, ул. </w:t>
      </w:r>
      <w:proofErr w:type="gramStart"/>
      <w:r w:rsidRPr="002577EF">
        <w:rPr>
          <w:rFonts w:eastAsia="Calibri" w:cs="Times New Roman"/>
          <w:szCs w:val="28"/>
        </w:rPr>
        <w:t>Первомайская</w:t>
      </w:r>
      <w:proofErr w:type="gramEnd"/>
      <w:r w:rsidRPr="002577EF">
        <w:rPr>
          <w:rFonts w:eastAsia="Calibri" w:cs="Times New Roman"/>
          <w:szCs w:val="28"/>
        </w:rPr>
        <w:t>, д. 22</w:t>
      </w:r>
      <w:r w:rsidRPr="002577EF">
        <w:rPr>
          <w:szCs w:val="28"/>
        </w:rPr>
        <w:t>.</w:t>
      </w:r>
    </w:p>
    <w:p w:rsidR="00071E76" w:rsidRPr="002577EF" w:rsidRDefault="00071E76" w:rsidP="00071E76">
      <w:pPr>
        <w:pStyle w:val="a6"/>
        <w:spacing w:line="240" w:lineRule="auto"/>
        <w:ind w:left="709"/>
        <w:rPr>
          <w:szCs w:val="28"/>
        </w:rPr>
      </w:pPr>
      <w:r w:rsidRPr="002577EF">
        <w:rPr>
          <w:szCs w:val="28"/>
        </w:rPr>
        <w:t xml:space="preserve">В публичных слушаниях приняли участие </w:t>
      </w:r>
      <w:r w:rsidR="002577EF" w:rsidRPr="002577EF">
        <w:rPr>
          <w:szCs w:val="28"/>
          <w:u w:val="single"/>
        </w:rPr>
        <w:t>15</w:t>
      </w:r>
      <w:r w:rsidRPr="002577EF">
        <w:rPr>
          <w:szCs w:val="28"/>
        </w:rPr>
        <w:t xml:space="preserve"> человек.</w:t>
      </w:r>
    </w:p>
    <w:p w:rsidR="00071E76" w:rsidRPr="002577EF" w:rsidRDefault="00071E76" w:rsidP="00071E76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2577EF">
        <w:rPr>
          <w:rFonts w:eastAsia="Calibri" w:cs="Times New Roman"/>
          <w:szCs w:val="28"/>
        </w:rPr>
        <w:t>1 июля 2019 года в 1</w:t>
      </w:r>
      <w:r w:rsidRPr="002577EF">
        <w:rPr>
          <w:szCs w:val="28"/>
        </w:rPr>
        <w:t>9</w:t>
      </w:r>
      <w:r w:rsidRPr="002577EF">
        <w:rPr>
          <w:rFonts w:eastAsia="Calibri" w:cs="Times New Roman"/>
          <w:szCs w:val="28"/>
        </w:rPr>
        <w:t>.</w:t>
      </w:r>
      <w:r w:rsidRPr="002577EF">
        <w:rPr>
          <w:szCs w:val="28"/>
        </w:rPr>
        <w:t>30</w:t>
      </w:r>
      <w:r w:rsidRPr="002577EF">
        <w:rPr>
          <w:rFonts w:eastAsia="Calibri" w:cs="Times New Roman"/>
          <w:szCs w:val="28"/>
        </w:rPr>
        <w:t xml:space="preserve"> часов</w:t>
      </w:r>
      <w:r w:rsidRPr="002577EF">
        <w:rPr>
          <w:rFonts w:eastAsia="Times New Roman" w:cs="Times New Roman"/>
          <w:szCs w:val="28"/>
          <w:lang w:eastAsia="ru-RU"/>
        </w:rPr>
        <w:t xml:space="preserve"> по местному времени </w:t>
      </w:r>
      <w:r w:rsidRPr="002577EF">
        <w:rPr>
          <w:rFonts w:eastAsia="Calibri" w:cs="Times New Roman"/>
          <w:szCs w:val="28"/>
        </w:rPr>
        <w:t>для жителей населенных пунктов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>. Талица,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>. 29 километр, п</w:t>
      </w:r>
      <w:r w:rsidR="00924FE0">
        <w:rPr>
          <w:rFonts w:eastAsia="Calibri" w:cs="Times New Roman"/>
          <w:szCs w:val="28"/>
        </w:rPr>
        <w:t>ос</w:t>
      </w:r>
      <w:r w:rsidRPr="002577EF">
        <w:rPr>
          <w:rFonts w:eastAsia="Calibri" w:cs="Times New Roman"/>
          <w:szCs w:val="28"/>
        </w:rPr>
        <w:t>. Дивья</w:t>
      </w:r>
      <w:r w:rsidRPr="002577EF">
        <w:rPr>
          <w:szCs w:val="28"/>
        </w:rPr>
        <w:t xml:space="preserve"> по адресу: </w:t>
      </w:r>
      <w:r w:rsidRPr="002577EF">
        <w:rPr>
          <w:rFonts w:eastAsia="Calibri" w:cs="Times New Roman"/>
          <w:szCs w:val="28"/>
        </w:rPr>
        <w:t>Пермский край, Добрянский муниципальный район, Ди</w:t>
      </w:r>
      <w:r w:rsidR="00924FE0">
        <w:rPr>
          <w:rFonts w:eastAsia="Calibri" w:cs="Times New Roman"/>
          <w:szCs w:val="28"/>
        </w:rPr>
        <w:t>вьинское сельское поселение, пос</w:t>
      </w:r>
      <w:r w:rsidRPr="002577EF">
        <w:rPr>
          <w:rFonts w:eastAsia="Calibri" w:cs="Times New Roman"/>
          <w:szCs w:val="28"/>
        </w:rPr>
        <w:t>.</w:t>
      </w:r>
      <w:r w:rsidR="00924FE0">
        <w:rPr>
          <w:rFonts w:eastAsia="Calibri" w:cs="Times New Roman"/>
          <w:szCs w:val="28"/>
        </w:rPr>
        <w:t> </w:t>
      </w:r>
      <w:r w:rsidRPr="002577EF">
        <w:rPr>
          <w:rFonts w:eastAsia="Calibri" w:cs="Times New Roman"/>
          <w:szCs w:val="28"/>
        </w:rPr>
        <w:t>Дивья, ул. </w:t>
      </w:r>
      <w:proofErr w:type="gramStart"/>
      <w:r w:rsidRPr="002577EF">
        <w:rPr>
          <w:rFonts w:eastAsia="Calibri" w:cs="Times New Roman"/>
          <w:szCs w:val="28"/>
        </w:rPr>
        <w:t>Лесная</w:t>
      </w:r>
      <w:proofErr w:type="gramEnd"/>
      <w:r w:rsidRPr="002577EF">
        <w:rPr>
          <w:rFonts w:eastAsia="Calibri" w:cs="Times New Roman"/>
          <w:szCs w:val="28"/>
        </w:rPr>
        <w:t>, д. 21</w:t>
      </w:r>
      <w:r w:rsidRPr="002577EF">
        <w:rPr>
          <w:szCs w:val="28"/>
        </w:rPr>
        <w:t>.</w:t>
      </w:r>
    </w:p>
    <w:p w:rsidR="00071E76" w:rsidRPr="002577EF" w:rsidRDefault="00071E76" w:rsidP="00071E76">
      <w:pPr>
        <w:pStyle w:val="a6"/>
        <w:spacing w:line="240" w:lineRule="auto"/>
        <w:ind w:left="709"/>
        <w:rPr>
          <w:szCs w:val="28"/>
        </w:rPr>
      </w:pPr>
      <w:r w:rsidRPr="002577EF">
        <w:rPr>
          <w:szCs w:val="28"/>
        </w:rPr>
        <w:t xml:space="preserve">В публичных слушаниях приняли участие </w:t>
      </w:r>
      <w:r w:rsidR="002577EF" w:rsidRPr="002577EF">
        <w:rPr>
          <w:szCs w:val="28"/>
          <w:u w:val="single"/>
        </w:rPr>
        <w:t>6</w:t>
      </w:r>
      <w:r w:rsidRPr="002577EF">
        <w:rPr>
          <w:szCs w:val="28"/>
        </w:rPr>
        <w:t xml:space="preserve"> человек.</w:t>
      </w:r>
    </w:p>
    <w:p w:rsidR="00423862" w:rsidRPr="0033225F" w:rsidRDefault="00423862" w:rsidP="00946DC1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577EF">
        <w:rPr>
          <w:rFonts w:eastAsia="Times New Roman" w:cs="Times New Roman"/>
          <w:szCs w:val="28"/>
          <w:lang w:eastAsia="ru-RU"/>
        </w:rPr>
        <w:t>Письменные замечания и предложения по теме публичных слушаний</w:t>
      </w:r>
      <w:r w:rsidRPr="00A849D4">
        <w:rPr>
          <w:rFonts w:eastAsia="Times New Roman" w:cs="Times New Roman"/>
          <w:szCs w:val="28"/>
          <w:lang w:eastAsia="ru-RU"/>
        </w:rPr>
        <w:t xml:space="preserve"> </w:t>
      </w:r>
      <w:r w:rsidRPr="0033225F">
        <w:rPr>
          <w:rFonts w:eastAsia="Times New Roman" w:cs="Times New Roman"/>
          <w:szCs w:val="28"/>
          <w:lang w:eastAsia="ru-RU"/>
        </w:rPr>
        <w:t>поступили от физическ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="00BA66E1" w:rsidRPr="0033225F">
        <w:rPr>
          <w:rFonts w:eastAsia="Times New Roman" w:cs="Times New Roman"/>
          <w:szCs w:val="28"/>
          <w:lang w:eastAsia="ru-RU"/>
        </w:rPr>
        <w:t xml:space="preserve"> и юридическ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Pr="0033225F">
        <w:rPr>
          <w:rFonts w:eastAsia="Times New Roman" w:cs="Times New Roman"/>
          <w:szCs w:val="28"/>
          <w:lang w:eastAsia="ru-RU"/>
        </w:rPr>
        <w:t xml:space="preserve"> лиц</w:t>
      </w:r>
      <w:r w:rsidR="0033225F" w:rsidRPr="0033225F">
        <w:rPr>
          <w:rFonts w:eastAsia="Times New Roman" w:cs="Times New Roman"/>
          <w:szCs w:val="28"/>
          <w:lang w:eastAsia="ru-RU"/>
        </w:rPr>
        <w:t>а</w:t>
      </w:r>
      <w:r w:rsidR="00071E76">
        <w:rPr>
          <w:rFonts w:eastAsia="Times New Roman" w:cs="Times New Roman"/>
          <w:szCs w:val="28"/>
          <w:lang w:eastAsia="ru-RU"/>
        </w:rPr>
        <w:t>: ООО «ЛУКОЙЛ-ПЕРМЬ»</w:t>
      </w:r>
      <w:r w:rsidR="001F6FF7">
        <w:rPr>
          <w:rFonts w:eastAsia="Calibri" w:cs="Times New Roman"/>
          <w:szCs w:val="28"/>
        </w:rPr>
        <w:t>.</w:t>
      </w:r>
    </w:p>
    <w:p w:rsidR="00423862" w:rsidRPr="0033225F" w:rsidRDefault="00423862" w:rsidP="001F6FF7">
      <w:pPr>
        <w:spacing w:line="240" w:lineRule="auto"/>
        <w:ind w:firstLine="709"/>
        <w:rPr>
          <w:rFonts w:eastAsia="Calibri" w:cs="Times New Roman"/>
          <w:szCs w:val="28"/>
        </w:rPr>
      </w:pPr>
      <w:r w:rsidRPr="0033225F">
        <w:rPr>
          <w:szCs w:val="28"/>
        </w:rPr>
        <w:lastRenderedPageBreak/>
        <w:t>В ходе публичных слушаний поступили вопросы, замечания и предложения от следующих участников публичных слушаний:</w:t>
      </w:r>
      <w:r w:rsidR="002577EF">
        <w:rPr>
          <w:szCs w:val="28"/>
        </w:rPr>
        <w:t xml:space="preserve"> </w:t>
      </w:r>
      <w:r w:rsidR="002577EF">
        <w:rPr>
          <w:rFonts w:eastAsia="Times New Roman" w:cs="Times New Roman"/>
          <w:szCs w:val="28"/>
          <w:lang w:eastAsia="ru-RU"/>
        </w:rPr>
        <w:t>Туркин</w:t>
      </w:r>
      <w:r w:rsidR="0045053C">
        <w:rPr>
          <w:rFonts w:eastAsia="Times New Roman" w:cs="Times New Roman"/>
          <w:szCs w:val="28"/>
          <w:lang w:eastAsia="ru-RU"/>
        </w:rPr>
        <w:t>а</w:t>
      </w:r>
      <w:r w:rsidR="002577EF">
        <w:rPr>
          <w:rFonts w:eastAsia="Times New Roman" w:cs="Times New Roman"/>
          <w:szCs w:val="28"/>
          <w:lang w:eastAsia="ru-RU"/>
        </w:rPr>
        <w:t xml:space="preserve"> </w:t>
      </w:r>
      <w:r w:rsidR="0045053C">
        <w:rPr>
          <w:rFonts w:eastAsia="Times New Roman" w:cs="Times New Roman"/>
          <w:szCs w:val="28"/>
          <w:lang w:eastAsia="ru-RU"/>
        </w:rPr>
        <w:t>Г.Г.</w:t>
      </w:r>
      <w:r w:rsidR="00FA7EFF">
        <w:rPr>
          <w:rFonts w:eastAsia="Calibri" w:cs="Times New Roman"/>
          <w:szCs w:val="28"/>
        </w:rPr>
        <w:t>.</w:t>
      </w:r>
    </w:p>
    <w:p w:rsidR="00423862" w:rsidRDefault="00423862" w:rsidP="00946DC1">
      <w:pPr>
        <w:spacing w:line="240" w:lineRule="auto"/>
        <w:ind w:firstLine="709"/>
        <w:rPr>
          <w:rFonts w:eastAsia="DejaVu Sans" w:cs="Times New Roman"/>
          <w:szCs w:val="28"/>
          <w:shd w:val="clear" w:color="auto" w:fill="FFFFFF"/>
        </w:rPr>
      </w:pPr>
      <w:r>
        <w:rPr>
          <w:rFonts w:eastAsia="DejaVu Sans" w:cs="Times New Roman"/>
          <w:szCs w:val="28"/>
          <w:shd w:val="clear" w:color="auto" w:fill="FFFFFF"/>
        </w:rPr>
        <w:t xml:space="preserve">Участники публичных слушаний обсудили проект, задали ряд вопросов, высказали мнение по рассматриваемому проекту и согласились в целом с представленным </w:t>
      </w:r>
      <w:r>
        <w:rPr>
          <w:rFonts w:cs="Times New Roman"/>
          <w:bCs/>
          <w:szCs w:val="28"/>
        </w:rPr>
        <w:t>П</w:t>
      </w:r>
      <w:r w:rsidRPr="00AE43B1">
        <w:rPr>
          <w:rFonts w:cs="Times New Roman"/>
          <w:bCs/>
          <w:szCs w:val="28"/>
        </w:rPr>
        <w:t>роект</w:t>
      </w:r>
      <w:r>
        <w:rPr>
          <w:rFonts w:cs="Times New Roman"/>
          <w:bCs/>
          <w:szCs w:val="28"/>
        </w:rPr>
        <w:t>ом</w:t>
      </w:r>
      <w:r w:rsidRPr="00AE43B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внесения изменений</w:t>
      </w:r>
      <w:r>
        <w:rPr>
          <w:rFonts w:eastAsia="DejaVu Sans" w:cs="Times New Roman"/>
          <w:szCs w:val="28"/>
          <w:shd w:val="clear" w:color="auto" w:fill="FFFFFF"/>
        </w:rPr>
        <w:t>.</w:t>
      </w:r>
    </w:p>
    <w:p w:rsidR="00423862" w:rsidRDefault="00EC2D7C" w:rsidP="00946DC1">
      <w:pPr>
        <w:spacing w:line="240" w:lineRule="auto"/>
        <w:ind w:firstLine="709"/>
        <w:rPr>
          <w:szCs w:val="28"/>
        </w:rPr>
      </w:pPr>
      <w:r>
        <w:rPr>
          <w:rFonts w:eastAsia="DejaVu Sans" w:cs="Times New Roman"/>
          <w:szCs w:val="28"/>
          <w:shd w:val="clear" w:color="auto" w:fill="FFFFFF"/>
        </w:rPr>
        <w:t>Комиссией по подготовке и организации</w:t>
      </w:r>
      <w:r w:rsidR="00E1520D">
        <w:rPr>
          <w:rFonts w:eastAsia="DejaVu Sans" w:cs="Times New Roman"/>
          <w:szCs w:val="28"/>
          <w:shd w:val="clear" w:color="auto" w:fill="FFFFFF"/>
        </w:rPr>
        <w:t xml:space="preserve"> проведения</w:t>
      </w:r>
      <w:r w:rsidR="00423862">
        <w:rPr>
          <w:rFonts w:eastAsia="DejaVu Sans" w:cs="Times New Roman"/>
          <w:szCs w:val="28"/>
          <w:shd w:val="clear" w:color="auto" w:fill="FFFFFF"/>
        </w:rPr>
        <w:t xml:space="preserve"> публичных слушаний подготовлен протокол публичных слушаний, в котором отражены вопросы и выступления участников публичных слушаний.</w:t>
      </w:r>
    </w:p>
    <w:p w:rsidR="00423862" w:rsidRDefault="00423862" w:rsidP="00946DC1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1520D">
        <w:rPr>
          <w:sz w:val="28"/>
          <w:szCs w:val="28"/>
        </w:rPr>
        <w:t xml:space="preserve">В результате рассмотрения </w:t>
      </w:r>
      <w:r w:rsidR="00EC2D7C" w:rsidRPr="00E1520D">
        <w:rPr>
          <w:sz w:val="28"/>
          <w:szCs w:val="28"/>
        </w:rPr>
        <w:t>комиссией</w:t>
      </w:r>
      <w:r w:rsidR="00E1520D" w:rsidRPr="00E1520D">
        <w:rPr>
          <w:rFonts w:eastAsia="DejaVu Sans"/>
          <w:sz w:val="28"/>
          <w:szCs w:val="28"/>
          <w:shd w:val="clear" w:color="auto" w:fill="FFFFFF"/>
        </w:rPr>
        <w:t xml:space="preserve"> по подготовке и организации публичных слушаний </w:t>
      </w:r>
      <w:r w:rsidRPr="00E1520D">
        <w:rPr>
          <w:sz w:val="28"/>
          <w:szCs w:val="28"/>
        </w:rPr>
        <w:t>письменных и иных предложений и замечаний участников</w:t>
      </w:r>
      <w:r>
        <w:rPr>
          <w:sz w:val="28"/>
          <w:szCs w:val="28"/>
        </w:rPr>
        <w:t xml:space="preserve"> публичных слушаний, поступивших в процессе проведения публичных слушаний, по каждому замечанию сделаны выводы о необходимости либо об отсутствии необходимости внесения изменений в </w:t>
      </w:r>
      <w:r>
        <w:rPr>
          <w:bCs/>
          <w:sz w:val="28"/>
          <w:szCs w:val="28"/>
        </w:rPr>
        <w:t>Проект внесения изменений.</w:t>
      </w:r>
    </w:p>
    <w:p w:rsidR="00423862" w:rsidRDefault="00423862" w:rsidP="004A2C8F">
      <w:pPr>
        <w:spacing w:before="240" w:after="120" w:line="240" w:lineRule="auto"/>
        <w:ind w:firstLine="709"/>
        <w:rPr>
          <w:b/>
          <w:bCs/>
          <w:szCs w:val="28"/>
        </w:rPr>
      </w:pPr>
      <w:r>
        <w:rPr>
          <w:rFonts w:eastAsia="Calibri"/>
          <w:b/>
          <w:szCs w:val="28"/>
        </w:rPr>
        <w:t xml:space="preserve">Перечень замечаний и предложений участников публичных слушаний по </w:t>
      </w:r>
      <w:r>
        <w:rPr>
          <w:rFonts w:cs="Times New Roman"/>
          <w:b/>
          <w:bCs/>
          <w:szCs w:val="28"/>
        </w:rPr>
        <w:t>П</w:t>
      </w:r>
      <w:r w:rsidRPr="004201DC">
        <w:rPr>
          <w:rFonts w:cs="Times New Roman"/>
          <w:b/>
          <w:bCs/>
          <w:szCs w:val="28"/>
        </w:rPr>
        <w:t>роекту внесения изменений</w:t>
      </w:r>
      <w:r>
        <w:rPr>
          <w:b/>
          <w:bCs/>
          <w:szCs w:val="28"/>
        </w:rPr>
        <w:t>.</w:t>
      </w:r>
    </w:p>
    <w:tbl>
      <w:tblPr>
        <w:tblStyle w:val="a9"/>
        <w:tblW w:w="10320" w:type="dxa"/>
        <w:tblLayout w:type="fixed"/>
        <w:tblLook w:val="04A0"/>
      </w:tblPr>
      <w:tblGrid>
        <w:gridCol w:w="531"/>
        <w:gridCol w:w="2131"/>
        <w:gridCol w:w="3967"/>
        <w:gridCol w:w="3691"/>
      </w:tblGrid>
      <w:tr w:rsidR="00423862" w:rsidRPr="007A7494" w:rsidTr="001C24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494">
              <w:rPr>
                <w:rFonts w:eastAsia="Calibri" w:cs="Times New Roman"/>
                <w:b/>
                <w:sz w:val="24"/>
                <w:szCs w:val="24"/>
              </w:rPr>
              <w:t>/</w:t>
            </w:r>
            <w:proofErr w:type="spell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Инициатор замечаний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Содержание замечаний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Результат рассмотрения</w:t>
            </w:r>
          </w:p>
        </w:tc>
      </w:tr>
      <w:tr w:rsidR="00423862" w:rsidRPr="00214810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214810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481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045A6C" w:rsidRDefault="001F6FF7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A6C">
              <w:rPr>
                <w:rFonts w:eastAsia="Times New Roman" w:cs="Times New Roman"/>
                <w:sz w:val="24"/>
                <w:szCs w:val="24"/>
                <w:lang w:eastAsia="ru-RU"/>
              </w:rPr>
              <w:t>ООО «ЛУКОЙЛ-ПЕРМЬ»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045A6C" w:rsidRDefault="00045A6C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A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Предусмотреть территориальную зону </w:t>
            </w:r>
            <w:proofErr w:type="gramStart"/>
            <w:r w:rsidRPr="00045A6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5A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зона, предназначенная для размещения промышленных предприятий и связанных с ними объектов, комплексов и т.д., в отношении земельного участка с кадастровым номером 59:18:3750213:439 с видом разрешенного использования: для размещения водозабора «Кривое»</w:t>
            </w:r>
            <w:r w:rsidR="00423862" w:rsidRPr="00045A6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214810" w:rsidRDefault="00423862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481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423862" w:rsidRPr="00214810" w:rsidRDefault="00423862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23862" w:rsidRPr="00214810" w:rsidRDefault="00423862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214810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F67B28" w:rsidRPr="000450FA" w:rsidTr="00EF6DF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28" w:rsidRPr="000450FA" w:rsidRDefault="00F67B28" w:rsidP="00EF6DF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28" w:rsidRPr="000450FA" w:rsidRDefault="00F67B28" w:rsidP="00EF6DF2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Туркина Г.Г.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28" w:rsidRPr="000450FA" w:rsidRDefault="00F67B28" w:rsidP="00EF6DF2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 кадастровым номером 59:18:3750510:25 по адресу: Пермский край, Добрянский район, Дивьинское с/</w:t>
            </w:r>
            <w:proofErr w:type="spellStart"/>
            <w:proofErr w:type="gramStart"/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, д. Талица, с/т «Горный-1», участок № 25, имеет вид разрешенного использования – для ведения садоводства и огородничества, в карте градостроительного зонирования часть земельного участка попадает в зону делового общественного и коммерческого назначения (О)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28" w:rsidRPr="000450FA" w:rsidRDefault="00F67B28" w:rsidP="00EF6DF2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450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F67B28" w:rsidRPr="000450FA" w:rsidRDefault="00F67B28" w:rsidP="00EF6DF2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67B28" w:rsidRPr="000450FA" w:rsidRDefault="00F67B28" w:rsidP="00EF6DF2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9224D0" w:rsidRPr="00F67B28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F67B28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B28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F67B28" w:rsidRDefault="001227AA" w:rsidP="000450F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0450FA">
              <w:rPr>
                <w:rFonts w:eastAsia="Times New Roman" w:cs="Times New Roman"/>
                <w:sz w:val="24"/>
                <w:szCs w:val="24"/>
                <w:lang w:eastAsia="ru-RU"/>
              </w:rPr>
              <w:t>Туркина Г.Г.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F67B28" w:rsidRDefault="000450FA" w:rsidP="00796738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Земельный участок с кадастровым номером </w:t>
            </w:r>
            <w:r w:rsidR="00F67B28"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59:18:0150101:734 по адресу: Пермский край, Добрянский район, Дивьинское с/</w:t>
            </w:r>
            <w:proofErr w:type="spellStart"/>
            <w:proofErr w:type="gramStart"/>
            <w:r w:rsidR="00F67B28"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F67B28"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, п</w:t>
            </w:r>
            <w:r w:rsidR="00924FE0">
              <w:rPr>
                <w:rFonts w:eastAsia="Times New Roman" w:cs="Times New Roman"/>
                <w:sz w:val="24"/>
                <w:szCs w:val="24"/>
                <w:lang w:eastAsia="ru-RU"/>
              </w:rPr>
              <w:t>ос</w:t>
            </w:r>
            <w:r w:rsidR="00F67B28"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. Дивья, ул. Первомайская, дом 6, имеет вид разрешенного использования – для индивидуальной жилой застройки</w:t>
            </w: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, в карте градостроительного зонирования земельн</w:t>
            </w:r>
            <w:r w:rsidR="00796738">
              <w:rPr>
                <w:rFonts w:eastAsia="Times New Roman" w:cs="Times New Roman"/>
                <w:sz w:val="24"/>
                <w:szCs w:val="24"/>
                <w:lang w:eastAsia="ru-RU"/>
              </w:rPr>
              <w:t>ый</w:t>
            </w: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</w:t>
            </w:r>
            <w:r w:rsidR="00796738">
              <w:rPr>
                <w:rFonts w:eastAsia="Times New Roman" w:cs="Times New Roman"/>
                <w:sz w:val="24"/>
                <w:szCs w:val="24"/>
                <w:lang w:eastAsia="ru-RU"/>
              </w:rPr>
              <w:t>ок</w:t>
            </w: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попадает в зону делового общественного и коммерческого назначения (О)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F67B28" w:rsidRDefault="009224D0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7B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Замечание принято</w:t>
            </w:r>
          </w:p>
          <w:p w:rsidR="009224D0" w:rsidRPr="00F67B28" w:rsidRDefault="009224D0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9224D0" w:rsidRPr="00F67B28" w:rsidRDefault="009224D0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F67B28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</w:tbl>
    <w:p w:rsidR="00F40EAB" w:rsidRPr="00F40EAB" w:rsidRDefault="00F40EAB" w:rsidP="00407372">
      <w:pPr>
        <w:spacing w:before="2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40EAB">
        <w:rPr>
          <w:rFonts w:eastAsia="Times New Roman" w:cs="Times New Roman"/>
          <w:b/>
          <w:szCs w:val="28"/>
          <w:lang w:eastAsia="ru-RU"/>
        </w:rPr>
        <w:lastRenderedPageBreak/>
        <w:t>Заслушав всех присутствующих, обменявшись мнениями – подвели итоги:</w:t>
      </w:r>
    </w:p>
    <w:p w:rsidR="00F40EAB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Процедура проведения публичных слушаний соблюдена;</w:t>
      </w:r>
    </w:p>
    <w:p w:rsidR="00F40EAB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>Доклад и демонстрационные материалы содержали достаточную информацию о предмете</w:t>
      </w:r>
      <w:r w:rsidRPr="008B45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публичных слушаний;</w:t>
      </w:r>
    </w:p>
    <w:p w:rsidR="00F40EAB" w:rsidRPr="008B4555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Проект </w:t>
      </w:r>
      <w:r w:rsidR="00C9192C" w:rsidRPr="008A02B0">
        <w:rPr>
          <w:rFonts w:cs="Times New Roman"/>
          <w:szCs w:val="28"/>
        </w:rPr>
        <w:t xml:space="preserve">внесения изменений </w:t>
      </w:r>
      <w:r w:rsidRPr="000D634F">
        <w:rPr>
          <w:rFonts w:eastAsia="Times New Roman" w:cs="Times New Roman"/>
          <w:color w:val="000000"/>
          <w:szCs w:val="28"/>
          <w:lang w:eastAsia="ru-RU"/>
        </w:rPr>
        <w:t>разработан в соответствии с требованиями Земельного и Градостроительного законодательства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40EAB" w:rsidRPr="008B4555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Все замечания и предложения к проекту поступившие в ходе </w:t>
      </w:r>
      <w:r>
        <w:rPr>
          <w:rFonts w:eastAsia="Times New Roman" w:cs="Times New Roman"/>
          <w:szCs w:val="28"/>
          <w:lang w:eastAsia="ru-RU"/>
        </w:rPr>
        <w:t>публичных слушаний</w:t>
      </w: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 внесены в протокол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371FC" w:rsidRPr="008A02B0" w:rsidRDefault="00C371FC" w:rsidP="008A02B0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8A02B0" w:rsidRDefault="00C371FC" w:rsidP="008A02B0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407372" w:rsidRPr="00E61F3F" w:rsidRDefault="00407372" w:rsidP="00407372">
      <w:pPr>
        <w:pStyle w:val="a6"/>
        <w:numPr>
          <w:ilvl w:val="0"/>
          <w:numId w:val="6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61F3F">
        <w:rPr>
          <w:rFonts w:eastAsia="Times New Roman" w:cs="Times New Roman"/>
          <w:szCs w:val="28"/>
          <w:lang w:eastAsia="ru-RU"/>
        </w:rPr>
        <w:t>Проект внесения изменений после устранения замечаний и учета предложений направить согласование с высшим исполнительным органом государственной власти субъекта Российской Федерации</w:t>
      </w:r>
    </w:p>
    <w:p w:rsidR="00407372" w:rsidRPr="008A02B0" w:rsidRDefault="00407372" w:rsidP="00407372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Рекомендовать Главе Добрянского муниципального района после получения положительных согласований в соответствии со статьей 25 Градостроительного кодекса Российской Федерации </w:t>
      </w:r>
      <w:r w:rsidRPr="008A02B0">
        <w:rPr>
          <w:rFonts w:cs="Times New Roman"/>
          <w:bCs/>
          <w:color w:val="000000"/>
          <w:kern w:val="36"/>
          <w:szCs w:val="28"/>
        </w:rPr>
        <w:t>Проект</w:t>
      </w:r>
      <w:r w:rsidRPr="008A02B0">
        <w:rPr>
          <w:rFonts w:cs="Times New Roman"/>
          <w:szCs w:val="28"/>
        </w:rPr>
        <w:t xml:space="preserve"> внесения изменений</w:t>
      </w:r>
      <w:r>
        <w:rPr>
          <w:rFonts w:eastAsia="Times New Roman" w:cs="Times New Roman"/>
          <w:szCs w:val="28"/>
          <w:lang w:eastAsia="ru-RU"/>
        </w:rPr>
        <w:t xml:space="preserve"> направить на </w:t>
      </w:r>
      <w:r>
        <w:rPr>
          <w:rFonts w:cs="Times New Roman"/>
          <w:color w:val="000000"/>
          <w:szCs w:val="28"/>
          <w:shd w:val="clear" w:color="auto" w:fill="FFFFFF"/>
        </w:rPr>
        <w:t>согласование с высшим исполнительным органом государственной власти субъекта Российской Федерации</w:t>
      </w:r>
    </w:p>
    <w:p w:rsidR="00C371FC" w:rsidRPr="008A02B0" w:rsidRDefault="00C371FC" w:rsidP="008A02B0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cs="Times New Roman"/>
          <w:color w:val="000000"/>
          <w:szCs w:val="28"/>
        </w:rPr>
        <w:t xml:space="preserve">Опубликовать заключение о результатах публичных слушаний по </w:t>
      </w:r>
      <w:r w:rsidR="008959AB" w:rsidRPr="008A02B0">
        <w:rPr>
          <w:rFonts w:cs="Times New Roman"/>
          <w:bCs/>
          <w:color w:val="000000"/>
          <w:kern w:val="36"/>
          <w:szCs w:val="28"/>
        </w:rPr>
        <w:t>П</w:t>
      </w:r>
      <w:r w:rsidRPr="008A02B0">
        <w:rPr>
          <w:rFonts w:cs="Times New Roman"/>
          <w:bCs/>
          <w:color w:val="000000"/>
          <w:kern w:val="36"/>
          <w:szCs w:val="28"/>
        </w:rPr>
        <w:t>роекту</w:t>
      </w:r>
      <w:r w:rsidRPr="008A02B0">
        <w:rPr>
          <w:rFonts w:cs="Times New Roman"/>
          <w:szCs w:val="28"/>
        </w:rPr>
        <w:t xml:space="preserve"> внесения изменений </w:t>
      </w:r>
      <w:r w:rsidR="00C55E1F" w:rsidRPr="008A02B0">
        <w:rPr>
          <w:szCs w:val="28"/>
        </w:rPr>
        <w:t xml:space="preserve">в источнике официального опубликования – общественно-политической газете Добрянского муниципального района «Камские зори» и разместить на официальном сайте администрации Добрянского муниципального района </w:t>
      </w:r>
      <w:proofErr w:type="spellStart"/>
      <w:r w:rsidR="00C55E1F" w:rsidRPr="008A02B0">
        <w:rPr>
          <w:szCs w:val="28"/>
          <w:lang w:val="en-US"/>
        </w:rPr>
        <w:t>dobrraion</w:t>
      </w:r>
      <w:proofErr w:type="spellEnd"/>
      <w:r w:rsidR="00C55E1F" w:rsidRPr="008A02B0">
        <w:rPr>
          <w:szCs w:val="28"/>
        </w:rPr>
        <w:t>.</w:t>
      </w:r>
      <w:proofErr w:type="spellStart"/>
      <w:r w:rsidR="00C55E1F" w:rsidRPr="008A02B0">
        <w:rPr>
          <w:szCs w:val="28"/>
          <w:lang w:val="en-US"/>
        </w:rPr>
        <w:t>ru</w:t>
      </w:r>
      <w:proofErr w:type="spellEnd"/>
      <w:r w:rsidRPr="008A02B0">
        <w:rPr>
          <w:rFonts w:cs="Times New Roman"/>
          <w:szCs w:val="28"/>
        </w:rPr>
        <w:t>.</w:t>
      </w:r>
    </w:p>
    <w:p w:rsidR="00C371FC" w:rsidRPr="008A02B0" w:rsidRDefault="00C371FC" w:rsidP="00266EA7">
      <w:pPr>
        <w:spacing w:before="720"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Председатель 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</w:t>
      </w:r>
      <w:r w:rsidR="00C9192C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</w:t>
      </w:r>
      <w:r w:rsidR="00E30252">
        <w:rPr>
          <w:rFonts w:eastAsia="Times New Roman" w:cs="Times New Roman"/>
          <w:szCs w:val="28"/>
          <w:lang w:eastAsia="ru-RU"/>
        </w:rPr>
        <w:t xml:space="preserve">Т.А. </w:t>
      </w:r>
      <w:r w:rsidR="00266EA7">
        <w:rPr>
          <w:rFonts w:eastAsia="Times New Roman" w:cs="Times New Roman"/>
          <w:szCs w:val="28"/>
          <w:lang w:eastAsia="ru-RU"/>
        </w:rPr>
        <w:t>П</w:t>
      </w:r>
      <w:r w:rsidR="00E30252">
        <w:rPr>
          <w:rFonts w:eastAsia="Times New Roman" w:cs="Times New Roman"/>
          <w:szCs w:val="28"/>
          <w:lang w:eastAsia="ru-RU"/>
        </w:rPr>
        <w:t>отапова</w:t>
      </w:r>
    </w:p>
    <w:p w:rsidR="00C371FC" w:rsidRPr="008A02B0" w:rsidRDefault="00C371FC" w:rsidP="00C9192C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Секретарь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8A02B0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C50"/>
    <w:multiLevelType w:val="hybridMultilevel"/>
    <w:tmpl w:val="FB300F80"/>
    <w:lvl w:ilvl="0" w:tplc="4ED22DC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0FA"/>
    <w:rsid w:val="000458AA"/>
    <w:rsid w:val="00045A6C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56A4A"/>
    <w:rsid w:val="000609DA"/>
    <w:rsid w:val="00060F05"/>
    <w:rsid w:val="00060F31"/>
    <w:rsid w:val="0006267E"/>
    <w:rsid w:val="00063861"/>
    <w:rsid w:val="00063C44"/>
    <w:rsid w:val="00064FD5"/>
    <w:rsid w:val="0006555C"/>
    <w:rsid w:val="00071406"/>
    <w:rsid w:val="00071D4C"/>
    <w:rsid w:val="00071E76"/>
    <w:rsid w:val="00074DB5"/>
    <w:rsid w:val="0007600F"/>
    <w:rsid w:val="0007794B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0D67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7AA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6FF7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4810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577EF"/>
    <w:rsid w:val="00260227"/>
    <w:rsid w:val="002617AF"/>
    <w:rsid w:val="00261B6C"/>
    <w:rsid w:val="00262FB1"/>
    <w:rsid w:val="00263448"/>
    <w:rsid w:val="002658DD"/>
    <w:rsid w:val="00265A93"/>
    <w:rsid w:val="00266EA7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49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74A"/>
    <w:rsid w:val="00317FE6"/>
    <w:rsid w:val="00320BC4"/>
    <w:rsid w:val="003276A9"/>
    <w:rsid w:val="003317D6"/>
    <w:rsid w:val="0033225F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A77E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07372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3862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53C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197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C8F"/>
    <w:rsid w:val="004A2E2E"/>
    <w:rsid w:val="004A3088"/>
    <w:rsid w:val="004A3915"/>
    <w:rsid w:val="004A400F"/>
    <w:rsid w:val="004A4FA5"/>
    <w:rsid w:val="004A652B"/>
    <w:rsid w:val="004A66C3"/>
    <w:rsid w:val="004A7457"/>
    <w:rsid w:val="004B0CBE"/>
    <w:rsid w:val="004B2528"/>
    <w:rsid w:val="004B3243"/>
    <w:rsid w:val="004B3FF9"/>
    <w:rsid w:val="004B5CAD"/>
    <w:rsid w:val="004C07F2"/>
    <w:rsid w:val="004C6963"/>
    <w:rsid w:val="004C6C19"/>
    <w:rsid w:val="004C7DEA"/>
    <w:rsid w:val="004D3BFA"/>
    <w:rsid w:val="004D48C2"/>
    <w:rsid w:val="004D5790"/>
    <w:rsid w:val="004D620E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4F7B72"/>
    <w:rsid w:val="005013A2"/>
    <w:rsid w:val="00501625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4655"/>
    <w:rsid w:val="00555726"/>
    <w:rsid w:val="00556E00"/>
    <w:rsid w:val="005611A5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6A57"/>
    <w:rsid w:val="005F7EC2"/>
    <w:rsid w:val="00600E6A"/>
    <w:rsid w:val="00601889"/>
    <w:rsid w:val="00601EB0"/>
    <w:rsid w:val="00603701"/>
    <w:rsid w:val="00603757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7BB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516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96738"/>
    <w:rsid w:val="00796BC4"/>
    <w:rsid w:val="007A1B24"/>
    <w:rsid w:val="007A2F86"/>
    <w:rsid w:val="007A32E7"/>
    <w:rsid w:val="007A5CFD"/>
    <w:rsid w:val="007A6C17"/>
    <w:rsid w:val="007A6C6D"/>
    <w:rsid w:val="007A712F"/>
    <w:rsid w:val="007A748F"/>
    <w:rsid w:val="007B2461"/>
    <w:rsid w:val="007B40CD"/>
    <w:rsid w:val="007C38B5"/>
    <w:rsid w:val="007C4725"/>
    <w:rsid w:val="007C4C63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308C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2B0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1A91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4D0"/>
    <w:rsid w:val="00922ADA"/>
    <w:rsid w:val="00924FE0"/>
    <w:rsid w:val="0092537E"/>
    <w:rsid w:val="0093589C"/>
    <w:rsid w:val="00937DC9"/>
    <w:rsid w:val="009404AD"/>
    <w:rsid w:val="0094127A"/>
    <w:rsid w:val="00941E96"/>
    <w:rsid w:val="0094460D"/>
    <w:rsid w:val="00945A97"/>
    <w:rsid w:val="00946DC1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5E2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1D5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565D"/>
    <w:rsid w:val="00A45AE4"/>
    <w:rsid w:val="00A46545"/>
    <w:rsid w:val="00A5065E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7E0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064F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224F"/>
    <w:rsid w:val="00B63304"/>
    <w:rsid w:val="00B64F22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5DB"/>
    <w:rsid w:val="00BA5AAA"/>
    <w:rsid w:val="00BA66E1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3011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4D5B"/>
    <w:rsid w:val="00C371FC"/>
    <w:rsid w:val="00C40AE9"/>
    <w:rsid w:val="00C426F3"/>
    <w:rsid w:val="00C4551C"/>
    <w:rsid w:val="00C47106"/>
    <w:rsid w:val="00C47428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2C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4A2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4703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18BE"/>
    <w:rsid w:val="00E1253B"/>
    <w:rsid w:val="00E1329E"/>
    <w:rsid w:val="00E13E52"/>
    <w:rsid w:val="00E1520D"/>
    <w:rsid w:val="00E232B2"/>
    <w:rsid w:val="00E23461"/>
    <w:rsid w:val="00E24137"/>
    <w:rsid w:val="00E25184"/>
    <w:rsid w:val="00E262F9"/>
    <w:rsid w:val="00E2643E"/>
    <w:rsid w:val="00E26E9D"/>
    <w:rsid w:val="00E270A3"/>
    <w:rsid w:val="00E30252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574DB"/>
    <w:rsid w:val="00E61029"/>
    <w:rsid w:val="00E618AE"/>
    <w:rsid w:val="00E61EE6"/>
    <w:rsid w:val="00E62FCB"/>
    <w:rsid w:val="00E6673B"/>
    <w:rsid w:val="00E6774A"/>
    <w:rsid w:val="00E701A7"/>
    <w:rsid w:val="00E70B74"/>
    <w:rsid w:val="00E72759"/>
    <w:rsid w:val="00E744A6"/>
    <w:rsid w:val="00E75CBC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2D7C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519"/>
    <w:rsid w:val="00EE6A28"/>
    <w:rsid w:val="00EE741B"/>
    <w:rsid w:val="00EE780B"/>
    <w:rsid w:val="00EF1808"/>
    <w:rsid w:val="00EF3296"/>
    <w:rsid w:val="00EF4DD7"/>
    <w:rsid w:val="00EF57BA"/>
    <w:rsid w:val="00EF75AC"/>
    <w:rsid w:val="00F00B15"/>
    <w:rsid w:val="00F013CD"/>
    <w:rsid w:val="00F031F3"/>
    <w:rsid w:val="00F03D80"/>
    <w:rsid w:val="00F06385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0EAB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67B28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A7EFF"/>
    <w:rsid w:val="00FB0565"/>
    <w:rsid w:val="00FB1FFB"/>
    <w:rsid w:val="00FB26F6"/>
    <w:rsid w:val="00FB42A2"/>
    <w:rsid w:val="00FB5732"/>
    <w:rsid w:val="00FC0152"/>
    <w:rsid w:val="00FC0943"/>
    <w:rsid w:val="00FC2AC5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5A23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F40EAB"/>
    <w:rPr>
      <w:color w:val="0000FF"/>
      <w:u w:val="single"/>
    </w:rPr>
  </w:style>
  <w:style w:type="table" w:styleId="a9">
    <w:name w:val="Table Grid"/>
    <w:basedOn w:val="a1"/>
    <w:uiPriority w:val="59"/>
    <w:rsid w:val="0042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2018-09-18T05:29:00Z</cp:lastPrinted>
  <dcterms:created xsi:type="dcterms:W3CDTF">2018-09-11T04:06:00Z</dcterms:created>
  <dcterms:modified xsi:type="dcterms:W3CDTF">2019-07-04T04:23:00Z</dcterms:modified>
</cp:coreProperties>
</file>